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31D" w:rsidRPr="00F3731D" w:rsidRDefault="00F3731D" w:rsidP="00F3731D">
      <w:pPr>
        <w:spacing w:after="0" w:line="240" w:lineRule="auto"/>
        <w:jc w:val="center"/>
        <w:rPr>
          <w:rFonts w:ascii="Times New Roman" w:hAnsi="Times New Roman" w:cs="Times New Roman"/>
        </w:rPr>
      </w:pPr>
      <w:r w:rsidRPr="00F3731D">
        <w:rPr>
          <w:rFonts w:ascii="Times New Roman" w:hAnsi="Times New Roman" w:cs="Times New Roman"/>
        </w:rPr>
        <w:t>Кемеровская область Юргинский городской округ</w:t>
      </w:r>
    </w:p>
    <w:p w:rsidR="00F3731D" w:rsidRPr="00F3731D" w:rsidRDefault="00F3731D" w:rsidP="00F3731D">
      <w:pPr>
        <w:spacing w:after="0" w:line="240" w:lineRule="auto"/>
        <w:jc w:val="center"/>
        <w:rPr>
          <w:rFonts w:ascii="Times New Roman" w:hAnsi="Times New Roman" w:cs="Times New Roman"/>
        </w:rPr>
      </w:pPr>
      <w:r w:rsidRPr="00F3731D">
        <w:rPr>
          <w:rFonts w:ascii="Times New Roman" w:hAnsi="Times New Roman" w:cs="Times New Roman"/>
        </w:rPr>
        <w:t>Управление образованием Администрации города Юрги</w:t>
      </w:r>
    </w:p>
    <w:p w:rsidR="00F3731D" w:rsidRPr="00F3731D" w:rsidRDefault="00F3731D" w:rsidP="00F3731D">
      <w:pPr>
        <w:spacing w:after="0" w:line="240" w:lineRule="auto"/>
        <w:jc w:val="center"/>
        <w:rPr>
          <w:rFonts w:ascii="Times New Roman" w:hAnsi="Times New Roman" w:cs="Times New Roman"/>
          <w:b/>
        </w:rPr>
      </w:pPr>
      <w:r w:rsidRPr="00F3731D">
        <w:rPr>
          <w:rFonts w:ascii="Times New Roman" w:hAnsi="Times New Roman" w:cs="Times New Roman"/>
          <w:b/>
        </w:rPr>
        <w:t>Муниципальное бюджетное дошкольное образовательное учреждение</w:t>
      </w:r>
    </w:p>
    <w:p w:rsidR="00F3731D" w:rsidRPr="00F3731D" w:rsidRDefault="00F3731D" w:rsidP="00F3731D">
      <w:pPr>
        <w:spacing w:after="0" w:line="240" w:lineRule="auto"/>
        <w:jc w:val="center"/>
        <w:rPr>
          <w:rFonts w:ascii="Times New Roman" w:hAnsi="Times New Roman" w:cs="Times New Roman"/>
          <w:b/>
        </w:rPr>
      </w:pPr>
      <w:r w:rsidRPr="00F3731D">
        <w:rPr>
          <w:rFonts w:ascii="Times New Roman" w:hAnsi="Times New Roman" w:cs="Times New Roman"/>
          <w:b/>
        </w:rPr>
        <w:t>«Детский сад комбинированного вида № 26 «Кристаллик»</w:t>
      </w:r>
    </w:p>
    <w:p w:rsidR="00F3731D" w:rsidRPr="00F3731D" w:rsidRDefault="00F3731D" w:rsidP="00F3731D">
      <w:pPr>
        <w:spacing w:after="0" w:line="240" w:lineRule="auto"/>
        <w:rPr>
          <w:rFonts w:ascii="Times New Roman" w:hAnsi="Times New Roman" w:cs="Times New Roman"/>
          <w:color w:val="000000"/>
        </w:rPr>
      </w:pPr>
    </w:p>
    <w:p w:rsidR="00F3731D" w:rsidRDefault="00F3731D" w:rsidP="00F3731D"/>
    <w:p w:rsidR="00F3731D" w:rsidRDefault="00F3731D" w:rsidP="00F3731D"/>
    <w:p w:rsidR="00F3731D" w:rsidRDefault="00F3731D" w:rsidP="00F3731D"/>
    <w:p w:rsidR="00F3731D" w:rsidRDefault="00F3731D" w:rsidP="00F3731D"/>
    <w:p w:rsidR="00F3731D" w:rsidRPr="00166CAB" w:rsidRDefault="00F3731D" w:rsidP="00F3731D">
      <w:pPr>
        <w:spacing w:after="0" w:line="240" w:lineRule="auto"/>
        <w:jc w:val="center"/>
        <w:rPr>
          <w:rFonts w:ascii="Comic Sans MS" w:hAnsi="Comic Sans MS" w:cs="Arial"/>
          <w:color w:val="000000"/>
          <w:sz w:val="48"/>
          <w:szCs w:val="48"/>
          <w:shd w:val="clear" w:color="auto" w:fill="FFFFFF"/>
        </w:rPr>
      </w:pPr>
      <w:r w:rsidRPr="00166CAB">
        <w:rPr>
          <w:rFonts w:ascii="Comic Sans MS" w:hAnsi="Comic Sans MS" w:cs="Arial"/>
          <w:color w:val="000000"/>
          <w:sz w:val="48"/>
          <w:szCs w:val="48"/>
          <w:shd w:val="clear" w:color="auto" w:fill="FFFFFF"/>
        </w:rPr>
        <w:t>Педагог и родитель: конфликт или сотрудничество</w:t>
      </w: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Default="00F3731D" w:rsidP="00F3731D">
      <w:pPr>
        <w:jc w:val="center"/>
        <w:rPr>
          <w:sz w:val="36"/>
          <w:szCs w:val="36"/>
        </w:rPr>
      </w:pPr>
      <w:r>
        <w:rPr>
          <w:sz w:val="36"/>
          <w:szCs w:val="36"/>
        </w:rPr>
        <w:t>консультация для педагогов</w:t>
      </w:r>
    </w:p>
    <w:p w:rsidR="00F3731D" w:rsidRDefault="00F3731D" w:rsidP="00F3731D">
      <w:pPr>
        <w:jc w:val="center"/>
        <w:rPr>
          <w:sz w:val="36"/>
          <w:szCs w:val="36"/>
        </w:rPr>
      </w:pPr>
    </w:p>
    <w:p w:rsidR="00F3731D" w:rsidRDefault="00F3731D" w:rsidP="00F3731D">
      <w:pPr>
        <w:jc w:val="center"/>
        <w:rPr>
          <w:sz w:val="36"/>
          <w:szCs w:val="36"/>
        </w:rPr>
      </w:pPr>
    </w:p>
    <w:p w:rsidR="00F3731D" w:rsidRDefault="00F3731D" w:rsidP="00F3731D">
      <w:pPr>
        <w:jc w:val="center"/>
        <w:rPr>
          <w:sz w:val="36"/>
          <w:szCs w:val="36"/>
        </w:rPr>
      </w:pPr>
    </w:p>
    <w:p w:rsidR="00F3731D" w:rsidRPr="00C417E5" w:rsidRDefault="00F3731D" w:rsidP="00F3731D">
      <w:pPr>
        <w:shd w:val="clear" w:color="auto" w:fill="FFFFFF"/>
        <w:jc w:val="right"/>
        <w:textAlignment w:val="baseline"/>
        <w:rPr>
          <w:color w:val="000000"/>
          <w:sz w:val="28"/>
          <w:szCs w:val="28"/>
        </w:rPr>
      </w:pPr>
      <w:r w:rsidRPr="00C417E5">
        <w:rPr>
          <w:color w:val="000000"/>
          <w:sz w:val="28"/>
          <w:szCs w:val="28"/>
        </w:rPr>
        <w:t xml:space="preserve">Составитель: Н.В. </w:t>
      </w:r>
      <w:proofErr w:type="spellStart"/>
      <w:r w:rsidRPr="00C417E5">
        <w:rPr>
          <w:color w:val="000000"/>
          <w:sz w:val="28"/>
          <w:szCs w:val="28"/>
        </w:rPr>
        <w:t>Сивина</w:t>
      </w:r>
      <w:proofErr w:type="spellEnd"/>
      <w:r w:rsidRPr="00C417E5">
        <w:rPr>
          <w:color w:val="000000"/>
          <w:sz w:val="28"/>
          <w:szCs w:val="28"/>
        </w:rPr>
        <w:t xml:space="preserve">, </w:t>
      </w:r>
    </w:p>
    <w:p w:rsidR="00F3731D" w:rsidRDefault="00F3731D" w:rsidP="00F3731D">
      <w:pPr>
        <w:shd w:val="clear" w:color="auto" w:fill="FFFFFF"/>
        <w:jc w:val="right"/>
        <w:textAlignment w:val="baseline"/>
        <w:rPr>
          <w:color w:val="000000"/>
          <w:sz w:val="28"/>
          <w:szCs w:val="28"/>
        </w:rPr>
      </w:pPr>
      <w:r w:rsidRPr="00C417E5">
        <w:rPr>
          <w:color w:val="000000"/>
          <w:sz w:val="28"/>
          <w:szCs w:val="28"/>
        </w:rPr>
        <w:t>старший воспитатель</w:t>
      </w: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Default="00F3731D" w:rsidP="00F3731D">
      <w:pPr>
        <w:spacing w:after="0" w:line="240" w:lineRule="auto"/>
        <w:jc w:val="center"/>
        <w:rPr>
          <w:rFonts w:ascii="Monotype Corsiva" w:hAnsi="Monotype Corsiva" w:cs="Arial"/>
          <w:color w:val="000000"/>
          <w:sz w:val="72"/>
          <w:szCs w:val="72"/>
          <w:shd w:val="clear" w:color="auto" w:fill="FFFFFF"/>
        </w:rPr>
      </w:pPr>
    </w:p>
    <w:p w:rsidR="00F3731D" w:rsidRPr="00F3731D" w:rsidRDefault="00F3731D" w:rsidP="00F3731D">
      <w:pPr>
        <w:spacing w:after="0" w:line="240" w:lineRule="auto"/>
        <w:jc w:val="center"/>
        <w:rPr>
          <w:rFonts w:ascii="Monotype Corsiva" w:hAnsi="Monotype Corsiva" w:cs="Arial"/>
          <w:color w:val="000000"/>
          <w:sz w:val="16"/>
          <w:szCs w:val="16"/>
          <w:shd w:val="clear" w:color="auto" w:fill="FFFFFF"/>
        </w:rPr>
      </w:pP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lastRenderedPageBreak/>
        <w:t>Одна из проблем, с которой встречаются педагоги в своей работе, это проблема оказания помощи родителям в воспитании детей. Несомненно, перед многими педагогами встает вопрос о том, как давать советы родителям, как научиться оказывать им реальную помощь, как сообщать не только хорошую, но и негативную информацию о детях, если в этом есть необходимость. И если опытные педагоги чувствуют себя более уверенно в этих вопросах, то молодые специалисты зачастую испытывают трудности в установлении контакта с родителями.</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Style w:val="a3"/>
          <w:rFonts w:ascii="Times New Roman" w:hAnsi="Times New Roman" w:cs="Times New Roman"/>
          <w:color w:val="000000"/>
          <w:sz w:val="28"/>
          <w:szCs w:val="28"/>
          <w:bdr w:val="none" w:sz="0" w:space="0" w:color="auto" w:frame="1"/>
          <w:shd w:val="clear" w:color="auto" w:fill="FFFFFF"/>
        </w:rPr>
        <w:t>С чего начать общение</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Важно установить контакт</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shd w:val="clear" w:color="auto" w:fill="FFFFFF"/>
        </w:rPr>
        <w:t>(узнать интересы, трудности, проблемы), подчеркнуть положительные черты ребенка, потом критику, обозначить проблему.</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sidRPr="00F3731D">
        <w:rPr>
          <w:rFonts w:ascii="Times New Roman" w:hAnsi="Times New Roman" w:cs="Times New Roman"/>
          <w:i/>
          <w:iCs/>
          <w:color w:val="000000"/>
          <w:sz w:val="28"/>
          <w:szCs w:val="28"/>
          <w:bdr w:val="none" w:sz="0" w:space="0" w:color="auto" w:frame="1"/>
          <w:shd w:val="clear" w:color="auto" w:fill="FFFFFF"/>
        </w:rPr>
        <w:t>Выразить позитивное отношение:</w:t>
      </w:r>
      <w:r w:rsidRPr="00F3731D">
        <w:rPr>
          <w:rStyle w:val="apple-converted-space"/>
          <w:rFonts w:ascii="Times New Roman" w:hAnsi="Times New Roman" w:cs="Times New Roman"/>
          <w:i/>
          <w:iCs/>
          <w:color w:val="000000"/>
          <w:sz w:val="28"/>
          <w:szCs w:val="28"/>
          <w:bdr w:val="none" w:sz="0" w:space="0" w:color="auto" w:frame="1"/>
          <w:shd w:val="clear" w:color="auto" w:fill="FFFFFF"/>
        </w:rPr>
        <w:t> </w:t>
      </w:r>
      <w:r w:rsidRPr="00F3731D">
        <w:rPr>
          <w:rFonts w:ascii="Times New Roman" w:hAnsi="Times New Roman" w:cs="Times New Roman"/>
          <w:color w:val="000000"/>
          <w:sz w:val="28"/>
          <w:szCs w:val="28"/>
          <w:shd w:val="clear" w:color="auto" w:fill="FFFFFF"/>
        </w:rPr>
        <w:t>«Благодарю вас, что уделили внимание…»</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i/>
          <w:iCs/>
          <w:color w:val="000000"/>
          <w:sz w:val="28"/>
          <w:szCs w:val="28"/>
          <w:bdr w:val="none" w:sz="0" w:space="0" w:color="auto" w:frame="1"/>
          <w:shd w:val="clear" w:color="auto" w:fill="FFFFFF"/>
        </w:rPr>
        <w:br/>
        <w:t>Избегать фраз, содержащих неуверенность, обилие извинений:</w:t>
      </w:r>
      <w:r w:rsidRPr="00F3731D">
        <w:rPr>
          <w:rStyle w:val="apple-converted-space"/>
          <w:rFonts w:ascii="Times New Roman" w:hAnsi="Times New Roman" w:cs="Times New Roman"/>
          <w:i/>
          <w:iCs/>
          <w:color w:val="000000"/>
          <w:sz w:val="28"/>
          <w:szCs w:val="28"/>
          <w:bdr w:val="none" w:sz="0" w:space="0" w:color="auto" w:frame="1"/>
          <w:shd w:val="clear" w:color="auto" w:fill="FFFFFF"/>
        </w:rPr>
        <w:t> </w:t>
      </w:r>
      <w:r w:rsidRPr="00F3731D">
        <w:rPr>
          <w:rFonts w:ascii="Times New Roman" w:hAnsi="Times New Roman" w:cs="Times New Roman"/>
          <w:color w:val="000000"/>
          <w:sz w:val="28"/>
          <w:szCs w:val="28"/>
          <w:shd w:val="clear" w:color="auto" w:fill="FFFFFF"/>
        </w:rPr>
        <w:t>«Извините, если я оторвала Вас от работы…», «Если у вас есть время меня выслушать…».</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sidRPr="00F3731D">
        <w:rPr>
          <w:rFonts w:ascii="Times New Roman" w:hAnsi="Times New Roman" w:cs="Times New Roman"/>
          <w:i/>
          <w:iCs/>
          <w:color w:val="000000"/>
          <w:sz w:val="28"/>
          <w:szCs w:val="28"/>
          <w:bdr w:val="none" w:sz="0" w:space="0" w:color="auto" w:frame="1"/>
          <w:shd w:val="clear" w:color="auto" w:fill="FFFFFF"/>
        </w:rPr>
        <w:t>Избегать фраз, содержащих неуважение, пренебрежение к собеседнику:</w:t>
      </w:r>
      <w:r w:rsidRPr="00F3731D">
        <w:rPr>
          <w:rStyle w:val="apple-converted-space"/>
          <w:rFonts w:ascii="Times New Roman" w:hAnsi="Times New Roman" w:cs="Times New Roman"/>
          <w:i/>
          <w:iCs/>
          <w:color w:val="000000"/>
          <w:sz w:val="28"/>
          <w:szCs w:val="28"/>
          <w:bdr w:val="none" w:sz="0" w:space="0" w:color="auto" w:frame="1"/>
          <w:shd w:val="clear" w:color="auto" w:fill="FFFFFF"/>
        </w:rPr>
        <w:t> </w:t>
      </w:r>
      <w:r w:rsidRPr="00F3731D">
        <w:rPr>
          <w:rFonts w:ascii="Times New Roman" w:hAnsi="Times New Roman" w:cs="Times New Roman"/>
          <w:color w:val="000000"/>
          <w:sz w:val="28"/>
          <w:szCs w:val="28"/>
          <w:shd w:val="clear" w:color="auto" w:fill="FFFFFF"/>
        </w:rPr>
        <w:t>«Давайте быстренько поговорим», «У меня очень мало времени».</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sidRPr="00F3731D">
        <w:rPr>
          <w:rFonts w:ascii="Times New Roman" w:hAnsi="Times New Roman" w:cs="Times New Roman"/>
          <w:i/>
          <w:iCs/>
          <w:color w:val="000000"/>
          <w:sz w:val="28"/>
          <w:szCs w:val="28"/>
          <w:bdr w:val="none" w:sz="0" w:space="0" w:color="auto" w:frame="1"/>
          <w:shd w:val="clear" w:color="auto" w:fill="FFFFFF"/>
        </w:rPr>
        <w:t>Избегать фразы-нападения:</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shd w:val="clear" w:color="auto" w:fill="FFFFFF"/>
        </w:rPr>
        <w:t>«Что за безобразие творится»</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sidRPr="00F3731D">
        <w:rPr>
          <w:rStyle w:val="a3"/>
          <w:rFonts w:ascii="Times New Roman" w:hAnsi="Times New Roman" w:cs="Times New Roman"/>
          <w:color w:val="000000"/>
          <w:sz w:val="28"/>
          <w:szCs w:val="28"/>
          <w:bdr w:val="none" w:sz="0" w:space="0" w:color="auto" w:frame="1"/>
          <w:shd w:val="clear" w:color="auto" w:fill="FFFFFF"/>
        </w:rPr>
        <w:t>Мы рассмотрим несколько способов сообщения негативной информации о ребенке.</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Style w:val="a3"/>
          <w:rFonts w:ascii="Times New Roman" w:hAnsi="Times New Roman" w:cs="Times New Roman"/>
          <w:color w:val="000000"/>
          <w:sz w:val="28"/>
          <w:szCs w:val="28"/>
          <w:bdr w:val="none" w:sz="0" w:space="0" w:color="auto" w:frame="1"/>
          <w:shd w:val="clear" w:color="auto" w:fill="FFFFFF"/>
        </w:rPr>
        <w:t>Способ первый</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Принцип чередования положительного и отрицательного (прием «</w:t>
      </w:r>
      <w:proofErr w:type="spellStart"/>
      <w:r w:rsidRPr="00F3731D">
        <w:rPr>
          <w:rFonts w:ascii="Times New Roman" w:hAnsi="Times New Roman" w:cs="Times New Roman"/>
          <w:i/>
          <w:iCs/>
          <w:color w:val="000000"/>
          <w:sz w:val="28"/>
          <w:szCs w:val="28"/>
          <w:bdr w:val="none" w:sz="0" w:space="0" w:color="auto" w:frame="1"/>
          <w:shd w:val="clear" w:color="auto" w:fill="FFFFFF"/>
        </w:rPr>
        <w:t>сендвич</w:t>
      </w:r>
      <w:proofErr w:type="spellEnd"/>
      <w:r w:rsidRPr="00F3731D">
        <w:rPr>
          <w:rFonts w:ascii="Times New Roman" w:hAnsi="Times New Roman" w:cs="Times New Roman"/>
          <w:i/>
          <w:iCs/>
          <w:color w:val="000000"/>
          <w:sz w:val="28"/>
          <w:szCs w:val="28"/>
          <w:bdr w:val="none" w:sz="0" w:space="0" w:color="auto" w:frame="1"/>
          <w:shd w:val="clear" w:color="auto" w:fill="FFFFFF"/>
        </w:rPr>
        <w:t>»).</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xml:space="preserve">В разговоре с родителями педагогу следует делать акцент не на обвинении, а на совместном поиске путей решения проблемы, что поможет сделать общение более эффективным. Беседу лучше начать, рассказав о ребенке </w:t>
      </w:r>
      <w:proofErr w:type="gramStart"/>
      <w:r w:rsidRPr="00F3731D">
        <w:rPr>
          <w:rFonts w:ascii="Times New Roman" w:hAnsi="Times New Roman" w:cs="Times New Roman"/>
          <w:color w:val="000000"/>
          <w:sz w:val="28"/>
          <w:szCs w:val="28"/>
          <w:shd w:val="clear" w:color="auto" w:fill="FFFFFF"/>
        </w:rPr>
        <w:t>хорошее</w:t>
      </w:r>
      <w:proofErr w:type="gramEnd"/>
      <w:r w:rsidRPr="00F3731D">
        <w:rPr>
          <w:rFonts w:ascii="Times New Roman" w:hAnsi="Times New Roman" w:cs="Times New Roman"/>
          <w:color w:val="000000"/>
          <w:sz w:val="28"/>
          <w:szCs w:val="28"/>
          <w:shd w:val="clear" w:color="auto" w:fill="FFFFFF"/>
        </w:rPr>
        <w:t>, а затем переходить к неприятным моментам. Завершать такой разговор следует тоже на хорошей ноте. Сообщая неприятные моменты, нужно говорить о проступке ребенка, а не о его личности.</w:t>
      </w:r>
      <w:r w:rsidRPr="00F3731D">
        <w:rPr>
          <w:rFonts w:ascii="Times New Roman" w:hAnsi="Times New Roman" w:cs="Times New Roman"/>
          <w:color w:val="000000"/>
          <w:sz w:val="28"/>
          <w:szCs w:val="28"/>
        </w:rPr>
        <w:br/>
      </w:r>
      <w:r w:rsidRPr="00F3731D">
        <w:rPr>
          <w:rStyle w:val="a3"/>
          <w:rFonts w:ascii="Times New Roman" w:hAnsi="Times New Roman" w:cs="Times New Roman"/>
          <w:color w:val="000000"/>
          <w:sz w:val="28"/>
          <w:szCs w:val="28"/>
          <w:bdr w:val="none" w:sz="0" w:space="0" w:color="auto" w:frame="1"/>
          <w:shd w:val="clear" w:color="auto" w:fill="FFFFFF"/>
        </w:rPr>
        <w:t>Способ второй</w:t>
      </w:r>
    </w:p>
    <w:p w:rsidR="00F3731D" w:rsidRDefault="00F3731D" w:rsidP="00F3731D">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Использование речевых штампов, нацеливающих родителей на сотрудничество с педагогом.</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Можно использовать такие речевые штампы:</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Обращение к родителям лучше выражать в виде просьбы, а не требования «Вера Алексеевна! Не смогли бы вы ...» «Вера Алексеевна! Я прошу...</w:t>
      </w:r>
      <w:r>
        <w:rPr>
          <w:rFonts w:ascii="Times New Roman" w:hAnsi="Times New Roman" w:cs="Times New Roman"/>
          <w:color w:val="000000"/>
          <w:sz w:val="28"/>
          <w:szCs w:val="28"/>
          <w:shd w:val="clear" w:color="auto" w:fill="FFFFFF"/>
        </w:rPr>
        <w:t xml:space="preserve">» </w:t>
      </w:r>
      <w:proofErr w:type="gramStart"/>
      <w:r w:rsidRPr="00F3731D">
        <w:rPr>
          <w:rFonts w:ascii="Times New Roman" w:hAnsi="Times New Roman" w:cs="Times New Roman"/>
          <w:color w:val="000000"/>
          <w:sz w:val="28"/>
          <w:szCs w:val="28"/>
          <w:shd w:val="clear" w:color="auto" w:fill="FFFFFF"/>
        </w:rPr>
        <w:t>(Сравните:</w:t>
      </w:r>
      <w:proofErr w:type="gramEnd"/>
      <w:r w:rsidRPr="00F3731D">
        <w:rPr>
          <w:rFonts w:ascii="Times New Roman" w:hAnsi="Times New Roman" w:cs="Times New Roman"/>
          <w:color w:val="000000"/>
          <w:sz w:val="28"/>
          <w:szCs w:val="28"/>
          <w:shd w:val="clear" w:color="auto" w:fill="FFFFFF"/>
        </w:rPr>
        <w:t xml:space="preserve"> «Вера Алексеевна! Вы должны…! </w:t>
      </w:r>
      <w:proofErr w:type="gramStart"/>
      <w:r w:rsidRPr="00F3731D">
        <w:rPr>
          <w:rFonts w:ascii="Times New Roman" w:hAnsi="Times New Roman" w:cs="Times New Roman"/>
          <w:color w:val="000000"/>
          <w:sz w:val="28"/>
          <w:szCs w:val="28"/>
          <w:shd w:val="clear" w:color="auto" w:fill="FFFFFF"/>
        </w:rPr>
        <w:t>Вы обязаны ...!»)</w:t>
      </w:r>
      <w:proofErr w:type="gramEnd"/>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xml:space="preserve">• Желательно озадачить родителя «Вы не замечали, что в последнее время ...» «Как вы думаете, с чем это может быть связано?» </w:t>
      </w:r>
      <w:proofErr w:type="gramStart"/>
      <w:r w:rsidRPr="00F3731D">
        <w:rPr>
          <w:rFonts w:ascii="Times New Roman" w:hAnsi="Times New Roman" w:cs="Times New Roman"/>
          <w:color w:val="000000"/>
          <w:sz w:val="28"/>
          <w:szCs w:val="28"/>
          <w:shd w:val="clear" w:color="auto" w:fill="FFFFFF"/>
        </w:rPr>
        <w:t>(Сравните:</w:t>
      </w:r>
      <w:proofErr w:type="gramEnd"/>
      <w:r w:rsidRPr="00F3731D">
        <w:rPr>
          <w:rFonts w:ascii="Times New Roman" w:hAnsi="Times New Roman" w:cs="Times New Roman"/>
          <w:color w:val="000000"/>
          <w:sz w:val="28"/>
          <w:szCs w:val="28"/>
          <w:shd w:val="clear" w:color="auto" w:fill="FFFFFF"/>
        </w:rPr>
        <w:t xml:space="preserve"> «Саша постоянно</w:t>
      </w:r>
      <w:proofErr w:type="gramStart"/>
      <w:r w:rsidRPr="00F3731D">
        <w:rPr>
          <w:rFonts w:ascii="Times New Roman" w:hAnsi="Times New Roman" w:cs="Times New Roman"/>
          <w:color w:val="000000"/>
          <w:sz w:val="28"/>
          <w:szCs w:val="28"/>
          <w:shd w:val="clear" w:color="auto" w:fill="FFFFFF"/>
        </w:rPr>
        <w:t xml:space="preserve"> .</w:t>
      </w:r>
      <w:proofErr w:type="gramEnd"/>
      <w:r w:rsidRPr="00F3731D">
        <w:rPr>
          <w:rFonts w:ascii="Times New Roman" w:hAnsi="Times New Roman" w:cs="Times New Roman"/>
          <w:color w:val="000000"/>
          <w:sz w:val="28"/>
          <w:szCs w:val="28"/>
          <w:shd w:val="clear" w:color="auto" w:fill="FFFFFF"/>
        </w:rPr>
        <w:t>., сегодня он снова ... ).</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xml:space="preserve">• Проявить беспокойство о ребенке «Вы знаете, меня очень тревожит, что ... Как вы думаете, что может этому быть этому причиной?» </w:t>
      </w:r>
      <w:proofErr w:type="gramStart"/>
      <w:r w:rsidRPr="00F3731D">
        <w:rPr>
          <w:rFonts w:ascii="Times New Roman" w:hAnsi="Times New Roman" w:cs="Times New Roman"/>
          <w:color w:val="000000"/>
          <w:sz w:val="28"/>
          <w:szCs w:val="28"/>
          <w:shd w:val="clear" w:color="auto" w:fill="FFFFFF"/>
        </w:rPr>
        <w:t>(Сравните:</w:t>
      </w:r>
      <w:proofErr w:type="gramEnd"/>
      <w:r w:rsidRPr="00F3731D">
        <w:rPr>
          <w:rFonts w:ascii="Times New Roman" w:hAnsi="Times New Roman" w:cs="Times New Roman"/>
          <w:color w:val="000000"/>
          <w:sz w:val="28"/>
          <w:szCs w:val="28"/>
          <w:shd w:val="clear" w:color="auto" w:fill="FFFFFF"/>
        </w:rPr>
        <w:t xml:space="preserve"> </w:t>
      </w:r>
      <w:proofErr w:type="gramStart"/>
      <w:r w:rsidRPr="00F3731D">
        <w:rPr>
          <w:rFonts w:ascii="Times New Roman" w:hAnsi="Times New Roman" w:cs="Times New Roman"/>
          <w:color w:val="000000"/>
          <w:sz w:val="28"/>
          <w:szCs w:val="28"/>
          <w:shd w:val="clear" w:color="auto" w:fill="FFFFFF"/>
        </w:rPr>
        <w:t>«Ваш ребенок ... (такой-то), все время ... »)</w:t>
      </w:r>
      <w:proofErr w:type="gramEnd"/>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proofErr w:type="gramStart"/>
      <w:r w:rsidRPr="00F3731D">
        <w:rPr>
          <w:rFonts w:ascii="Times New Roman" w:hAnsi="Times New Roman" w:cs="Times New Roman"/>
          <w:color w:val="000000"/>
          <w:sz w:val="28"/>
          <w:szCs w:val="28"/>
          <w:shd w:val="clear" w:color="auto" w:fill="FFFFFF"/>
        </w:rPr>
        <w:t>• Используйте стиль непрямых вопросов « Как выдумаете, с каким специалистом вам лучше обсудить..?» (Сравните:</w:t>
      </w:r>
      <w:proofErr w:type="gramEnd"/>
      <w:r w:rsidRPr="00F3731D">
        <w:rPr>
          <w:rFonts w:ascii="Times New Roman" w:hAnsi="Times New Roman" w:cs="Times New Roman"/>
          <w:color w:val="000000"/>
          <w:sz w:val="28"/>
          <w:szCs w:val="28"/>
          <w:shd w:val="clear" w:color="auto" w:fill="FFFFFF"/>
        </w:rPr>
        <w:t xml:space="preserve"> «У Саши </w:t>
      </w:r>
      <w:proofErr w:type="gramStart"/>
      <w:r w:rsidRPr="00F3731D">
        <w:rPr>
          <w:rFonts w:ascii="Times New Roman" w:hAnsi="Times New Roman" w:cs="Times New Roman"/>
          <w:color w:val="000000"/>
          <w:sz w:val="28"/>
          <w:szCs w:val="28"/>
          <w:shd w:val="clear" w:color="auto" w:fill="FFFFFF"/>
        </w:rPr>
        <w:t xml:space="preserve">( </w:t>
      </w:r>
      <w:proofErr w:type="gramEnd"/>
      <w:r w:rsidRPr="00F3731D">
        <w:rPr>
          <w:rFonts w:ascii="Times New Roman" w:hAnsi="Times New Roman" w:cs="Times New Roman"/>
          <w:color w:val="000000"/>
          <w:sz w:val="28"/>
          <w:szCs w:val="28"/>
          <w:shd w:val="clear" w:color="auto" w:fill="FFFFFF"/>
        </w:rPr>
        <w:t>такие-то проблемы), вам обязательно нужно показаться к ...(врачу, психологу, психиатру)».</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xml:space="preserve">• Используется местоимение «Мы», что подчеркивает общность интересов, солидарность с родителями «Давайте вместе попробуем поступить ...(так или </w:t>
      </w:r>
      <w:r w:rsidRPr="00F3731D">
        <w:rPr>
          <w:rFonts w:ascii="Times New Roman" w:hAnsi="Times New Roman" w:cs="Times New Roman"/>
          <w:color w:val="000000"/>
          <w:sz w:val="28"/>
          <w:szCs w:val="28"/>
          <w:shd w:val="clear" w:color="auto" w:fill="FFFFFF"/>
        </w:rPr>
        <w:lastRenderedPageBreak/>
        <w:t>так)», «Давайте вместе подумаем, как мы можем помочь Саше ...».</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xml:space="preserve">• Проявляйте осведомленность и компетентность в обсуждаемой теме. </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F3731D">
        <w:rPr>
          <w:rFonts w:ascii="Times New Roman" w:hAnsi="Times New Roman" w:cs="Times New Roman"/>
          <w:color w:val="000000"/>
          <w:sz w:val="28"/>
          <w:szCs w:val="28"/>
          <w:shd w:val="clear" w:color="auto" w:fill="FFFFFF"/>
        </w:rPr>
        <w:t>бъективно опишите проблемную ситуацию, прогноз и возможную динамику в случае принятия того или иного решения. Позвольте собеседнику сделать выбор (альтернативный выбор). Обсудите сильные и слабые стороны такого решения. Показывайте компетентность, но не превосходство, фразы типа «а я лучше знаю», «я уверен», «и речи быть не может», «ошибаетесь», «Вы не правы» нежелательны. Можно ссылаться на мнение других специалистов, решение консилиума: «по решению специалистов», «по моему наблюдению».</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Описание ситуаций должно быть конкретным. Избегать выражений со словами «всегда» или «никогда». «Ваш ребенок всегда мешает на уроках», «Он никогда не делает домашние задания». Отметить, на каких уроках он мешал, какие правила поведения нарушал, что именно не сделал и т.п.</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Чтобы быть более убедительным, используйте словесные замки: «Так же ведь?», «Я правильно говорю?», «</w:t>
      </w:r>
      <w:proofErr w:type="gramStart"/>
      <w:r w:rsidRPr="00F3731D">
        <w:rPr>
          <w:rFonts w:ascii="Times New Roman" w:hAnsi="Times New Roman" w:cs="Times New Roman"/>
          <w:color w:val="000000"/>
          <w:sz w:val="28"/>
          <w:szCs w:val="28"/>
          <w:shd w:val="clear" w:color="auto" w:fill="FFFFFF"/>
        </w:rPr>
        <w:t>Правда</w:t>
      </w:r>
      <w:proofErr w:type="gramEnd"/>
      <w:r w:rsidRPr="00F3731D">
        <w:rPr>
          <w:rFonts w:ascii="Times New Roman" w:hAnsi="Times New Roman" w:cs="Times New Roman"/>
          <w:color w:val="000000"/>
          <w:sz w:val="28"/>
          <w:szCs w:val="28"/>
          <w:shd w:val="clear" w:color="auto" w:fill="FFFFFF"/>
        </w:rPr>
        <w:t xml:space="preserve"> же?».</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Fonts w:ascii="Times New Roman" w:hAnsi="Times New Roman" w:cs="Times New Roman"/>
          <w:color w:val="000000"/>
          <w:sz w:val="28"/>
          <w:szCs w:val="28"/>
          <w:shd w:val="clear" w:color="auto" w:fill="FFFFFF"/>
        </w:rPr>
        <w:t>Тем самым вы активно вовлекаете человека в получение информации.</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Не ставить в пример другого ребенка. Недопустимы шутки, анекдоты, уменьшительно-ласкательные суффиксы (двоечка, тетрадочка и т.п.).</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В конце встречи подвести итог: «Итак, мы решили…», «Предлагаю перенести нашу встречу, так как решение не принято…», «Какие выводы из нашей встречи вы сделали?», «Какое решение вы приняли?». Поблагодарить.</w:t>
      </w:r>
      <w:r w:rsidRPr="00F3731D">
        <w:rPr>
          <w:rFonts w:ascii="Times New Roman" w:hAnsi="Times New Roman" w:cs="Times New Roman"/>
          <w:color w:val="000000"/>
          <w:sz w:val="28"/>
          <w:szCs w:val="28"/>
        </w:rPr>
        <w:br/>
      </w:r>
      <w:r w:rsidRPr="00F3731D">
        <w:rPr>
          <w:rStyle w:val="a3"/>
          <w:rFonts w:ascii="Times New Roman" w:hAnsi="Times New Roman" w:cs="Times New Roman"/>
          <w:color w:val="000000"/>
          <w:sz w:val="28"/>
          <w:szCs w:val="28"/>
          <w:bdr w:val="none" w:sz="0" w:space="0" w:color="auto" w:frame="1"/>
          <w:shd w:val="clear" w:color="auto" w:fill="FFFFFF"/>
        </w:rPr>
        <w:t>Способ третий</w:t>
      </w:r>
    </w:p>
    <w:p w:rsidR="00F3731D" w:rsidRDefault="00F3731D" w:rsidP="00F3731D">
      <w:pPr>
        <w:spacing w:after="0" w:line="240" w:lineRule="auto"/>
        <w:jc w:val="both"/>
        <w:rPr>
          <w:rStyle w:val="apple-converted-space"/>
          <w:rFonts w:ascii="Times New Roman" w:hAnsi="Times New Roman" w:cs="Times New Roman"/>
          <w:color w:val="000000"/>
          <w:sz w:val="28"/>
          <w:szCs w:val="28"/>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Передача негативной информации о ребенке в позитивном ключе</w:t>
      </w:r>
      <w:proofErr w:type="gramStart"/>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П</w:t>
      </w:r>
      <w:proofErr w:type="gramEnd"/>
      <w:r w:rsidRPr="00F3731D">
        <w:rPr>
          <w:rFonts w:ascii="Times New Roman" w:hAnsi="Times New Roman" w:cs="Times New Roman"/>
          <w:color w:val="000000"/>
          <w:sz w:val="28"/>
          <w:szCs w:val="28"/>
          <w:shd w:val="clear" w:color="auto" w:fill="FFFFFF"/>
        </w:rPr>
        <w:t>ри таком способе подачи информации о ребенке акцент следует делать на достижениях ребенка, даже если они не очень существенны для вас, как для взрослого. Перефразирование содержания в позитивном ключе дает возможность родителю понять ситуацию и не испытывать при этом дискомфорта и чувства вины за своего ребенка.</w:t>
      </w:r>
      <w:r w:rsidRPr="00F3731D">
        <w:rPr>
          <w:rStyle w:val="apple-converted-space"/>
          <w:rFonts w:ascii="Times New Roman" w:hAnsi="Times New Roman" w:cs="Times New Roman"/>
          <w:color w:val="000000"/>
          <w:sz w:val="28"/>
          <w:szCs w:val="28"/>
          <w:shd w:val="clear" w:color="auto" w:fill="FFFFFF"/>
        </w:rPr>
        <w:t> </w:t>
      </w:r>
      <w:r w:rsidRPr="00F3731D">
        <w:rPr>
          <w:rStyle w:val="a3"/>
          <w:rFonts w:ascii="Times New Roman" w:hAnsi="Times New Roman" w:cs="Times New Roman"/>
          <w:color w:val="000000"/>
          <w:sz w:val="28"/>
          <w:szCs w:val="28"/>
          <w:bdr w:val="none" w:sz="0" w:space="0" w:color="auto" w:frame="1"/>
          <w:shd w:val="clear" w:color="auto" w:fill="FFFFFF"/>
        </w:rPr>
        <w:t>Например:</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Ваня сегодня смог целых 10 минут внимательно выполнять задание и ни разу не отвлекся</w:t>
      </w:r>
      <w:r>
        <w:rPr>
          <w:rFonts w:ascii="Times New Roman" w:hAnsi="Times New Roman" w:cs="Times New Roman"/>
          <w:color w:val="000000"/>
          <w:sz w:val="28"/>
          <w:szCs w:val="28"/>
          <w:shd w:val="clear" w:color="auto" w:fill="FFFFFF"/>
        </w:rPr>
        <w:t xml:space="preserve">» </w:t>
      </w:r>
      <w:r w:rsidRPr="00F3731D">
        <w:rPr>
          <w:rStyle w:val="a3"/>
          <w:rFonts w:ascii="Times New Roman" w:hAnsi="Times New Roman" w:cs="Times New Roman"/>
          <w:color w:val="000000"/>
          <w:sz w:val="28"/>
          <w:szCs w:val="28"/>
          <w:bdr w:val="none" w:sz="0" w:space="0" w:color="auto" w:frame="1"/>
          <w:shd w:val="clear" w:color="auto" w:fill="FFFFFF"/>
        </w:rPr>
        <w:t>или</w:t>
      </w:r>
      <w:r w:rsidRPr="00F3731D">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Ваня не может усидеть спокойно больше 10 минут, постоянно отвлекается</w:t>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w:t>
      </w:r>
      <w:r w:rsidRPr="00F3731D">
        <w:rPr>
          <w:rStyle w:val="apple-converted-space"/>
          <w:rFonts w:ascii="Times New Roman" w:hAnsi="Times New Roman" w:cs="Times New Roman"/>
          <w:color w:val="000000"/>
          <w:sz w:val="28"/>
          <w:szCs w:val="28"/>
          <w:shd w:val="clear" w:color="auto" w:fill="FFFFFF"/>
        </w:rPr>
        <w:t> </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Марина ничего не может сделать сама!</w:t>
      </w:r>
      <w:r>
        <w:rPr>
          <w:rFonts w:ascii="Times New Roman" w:hAnsi="Times New Roman" w:cs="Times New Roman"/>
          <w:color w:val="000000"/>
          <w:sz w:val="28"/>
          <w:szCs w:val="28"/>
          <w:shd w:val="clear" w:color="auto" w:fill="FFFFFF"/>
        </w:rPr>
        <w:t xml:space="preserve">» </w:t>
      </w:r>
      <w:r w:rsidRPr="00F3731D">
        <w:rPr>
          <w:rStyle w:val="a3"/>
          <w:rFonts w:ascii="Times New Roman" w:hAnsi="Times New Roman" w:cs="Times New Roman"/>
          <w:color w:val="000000"/>
          <w:sz w:val="28"/>
          <w:szCs w:val="28"/>
          <w:bdr w:val="none" w:sz="0" w:space="0" w:color="auto" w:frame="1"/>
          <w:shd w:val="clear" w:color="auto" w:fill="FFFFFF"/>
        </w:rPr>
        <w:t>или</w:t>
      </w:r>
      <w:r w:rsidRPr="00F373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Чтобы у Марины получилось, нужно делать вместе с ней</w:t>
      </w:r>
      <w:proofErr w:type="gramStart"/>
      <w:r w:rsidRPr="00F3731D">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w:t>
      </w:r>
      <w:proofErr w:type="gramEnd"/>
      <w:r w:rsidRPr="00F3731D">
        <w:rPr>
          <w:rFonts w:ascii="Times New Roman" w:hAnsi="Times New Roman" w:cs="Times New Roman"/>
          <w:color w:val="000000"/>
          <w:sz w:val="28"/>
          <w:szCs w:val="28"/>
          <w:shd w:val="clear" w:color="auto" w:fill="FFFFFF"/>
        </w:rPr>
        <w:t xml:space="preserve">Саша не может работать на </w:t>
      </w:r>
      <w:r>
        <w:rPr>
          <w:rFonts w:ascii="Times New Roman" w:hAnsi="Times New Roman" w:cs="Times New Roman"/>
          <w:color w:val="000000"/>
          <w:sz w:val="28"/>
          <w:szCs w:val="28"/>
          <w:shd w:val="clear" w:color="auto" w:fill="FFFFFF"/>
        </w:rPr>
        <w:t xml:space="preserve">занятии </w:t>
      </w:r>
      <w:r w:rsidRPr="00F3731D">
        <w:rPr>
          <w:rFonts w:ascii="Times New Roman" w:hAnsi="Times New Roman" w:cs="Times New Roman"/>
          <w:color w:val="000000"/>
          <w:sz w:val="28"/>
          <w:szCs w:val="28"/>
          <w:shd w:val="clear" w:color="auto" w:fill="FFFFFF"/>
        </w:rPr>
        <w:t xml:space="preserve">в одном темпе с </w:t>
      </w:r>
      <w:r>
        <w:rPr>
          <w:rFonts w:ascii="Times New Roman" w:hAnsi="Times New Roman" w:cs="Times New Roman"/>
          <w:color w:val="000000"/>
          <w:sz w:val="28"/>
          <w:szCs w:val="28"/>
          <w:shd w:val="clear" w:color="auto" w:fill="FFFFFF"/>
        </w:rPr>
        <w:t xml:space="preserve">другими ребятами, отстает» </w:t>
      </w:r>
      <w:r w:rsidRPr="00F3731D">
        <w:rPr>
          <w:rStyle w:val="a3"/>
          <w:rFonts w:ascii="Times New Roman" w:hAnsi="Times New Roman" w:cs="Times New Roman"/>
          <w:color w:val="000000"/>
          <w:sz w:val="28"/>
          <w:szCs w:val="28"/>
          <w:bdr w:val="none" w:sz="0" w:space="0" w:color="auto" w:frame="1"/>
          <w:shd w:val="clear" w:color="auto" w:fill="FFFFFF"/>
        </w:rPr>
        <w:t>или</w:t>
      </w:r>
      <w:r w:rsidRPr="00F3731D">
        <w:rPr>
          <w:rStyle w:val="apple-converted-space"/>
          <w:rFonts w:ascii="Times New Roman" w:hAnsi="Times New Roman" w:cs="Times New Roman"/>
          <w:b/>
          <w:bCs/>
          <w:color w:val="000000"/>
          <w:sz w:val="28"/>
          <w:szCs w:val="28"/>
          <w:bdr w:val="none" w:sz="0" w:space="0" w:color="auto" w:frame="1"/>
          <w:shd w:val="clear" w:color="auto" w:fill="FFFFFF"/>
        </w:rPr>
        <w:t> </w:t>
      </w:r>
      <w:r>
        <w:rPr>
          <w:rStyle w:val="apple-converted-space"/>
          <w:rFonts w:ascii="Times New Roman" w:hAnsi="Times New Roman" w:cs="Times New Roman"/>
          <w:b/>
          <w:bCs/>
          <w:color w:val="000000"/>
          <w:sz w:val="28"/>
          <w:szCs w:val="28"/>
          <w:bdr w:val="none" w:sz="0" w:space="0" w:color="auto" w:frame="1"/>
          <w:shd w:val="clear" w:color="auto" w:fill="FFFFFF"/>
        </w:rPr>
        <w:t xml:space="preserve"> «</w:t>
      </w:r>
      <w:r w:rsidRPr="00F3731D">
        <w:rPr>
          <w:rFonts w:ascii="Times New Roman" w:hAnsi="Times New Roman" w:cs="Times New Roman"/>
          <w:color w:val="000000"/>
          <w:sz w:val="28"/>
          <w:szCs w:val="28"/>
          <w:shd w:val="clear" w:color="auto" w:fill="FFFFFF"/>
        </w:rPr>
        <w:t xml:space="preserve">Саша выполняет все задания на </w:t>
      </w:r>
      <w:r>
        <w:rPr>
          <w:rFonts w:ascii="Times New Roman" w:hAnsi="Times New Roman" w:cs="Times New Roman"/>
          <w:color w:val="000000"/>
          <w:sz w:val="28"/>
          <w:szCs w:val="28"/>
          <w:shd w:val="clear" w:color="auto" w:fill="FFFFFF"/>
        </w:rPr>
        <w:t>занятии</w:t>
      </w:r>
      <w:r w:rsidRPr="00F3731D">
        <w:rPr>
          <w:rFonts w:ascii="Times New Roman" w:hAnsi="Times New Roman" w:cs="Times New Roman"/>
          <w:color w:val="000000"/>
          <w:sz w:val="28"/>
          <w:szCs w:val="28"/>
          <w:shd w:val="clear" w:color="auto" w:fill="FFFFFF"/>
        </w:rPr>
        <w:t>, но ему для этого требуется больше времени</w:t>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Без помощи взрослого Коля не умеет договариваться с ребятами, работать совместно, часто конфликтует</w:t>
      </w:r>
      <w:r>
        <w:rPr>
          <w:rFonts w:ascii="Times New Roman" w:hAnsi="Times New Roman" w:cs="Times New Roman"/>
          <w:color w:val="000000"/>
          <w:sz w:val="28"/>
          <w:szCs w:val="28"/>
          <w:shd w:val="clear" w:color="auto" w:fill="FFFFFF"/>
        </w:rPr>
        <w:t xml:space="preserve">» </w:t>
      </w:r>
      <w:r w:rsidRPr="00F3731D">
        <w:rPr>
          <w:rStyle w:val="apple-converted-space"/>
          <w:rFonts w:ascii="Times New Roman" w:hAnsi="Times New Roman" w:cs="Times New Roman"/>
          <w:color w:val="000000"/>
          <w:sz w:val="28"/>
          <w:szCs w:val="28"/>
          <w:shd w:val="clear" w:color="auto" w:fill="FFFFFF"/>
        </w:rPr>
        <w:t> </w:t>
      </w:r>
      <w:r w:rsidRPr="00F3731D">
        <w:rPr>
          <w:rStyle w:val="a3"/>
          <w:rFonts w:ascii="Times New Roman" w:hAnsi="Times New Roman" w:cs="Times New Roman"/>
          <w:color w:val="000000"/>
          <w:sz w:val="28"/>
          <w:szCs w:val="28"/>
          <w:bdr w:val="none" w:sz="0" w:space="0" w:color="auto" w:frame="1"/>
          <w:shd w:val="clear" w:color="auto" w:fill="FFFFFF"/>
        </w:rPr>
        <w:t>или</w:t>
      </w:r>
      <w:r w:rsidRPr="00F3731D">
        <w:rPr>
          <w:rStyle w:val="apple-converted-space"/>
          <w:rFonts w:ascii="Times New Roman" w:hAnsi="Times New Roman" w:cs="Times New Roman"/>
          <w:b/>
          <w:bCs/>
          <w:color w:val="000000"/>
          <w:sz w:val="28"/>
          <w:szCs w:val="28"/>
          <w:bdr w:val="none" w:sz="0" w:space="0" w:color="auto" w:frame="1"/>
          <w:shd w:val="clear" w:color="auto" w:fill="FFFFFF"/>
        </w:rPr>
        <w:t> </w:t>
      </w:r>
      <w:r>
        <w:rPr>
          <w:rStyle w:val="apple-converted-space"/>
          <w:rFonts w:ascii="Times New Roman" w:hAnsi="Times New Roman" w:cs="Times New Roman"/>
          <w:b/>
          <w:bCs/>
          <w:color w:val="000000"/>
          <w:sz w:val="28"/>
          <w:szCs w:val="28"/>
          <w:bdr w:val="none" w:sz="0" w:space="0" w:color="auto" w:frame="1"/>
          <w:shd w:val="clear" w:color="auto" w:fill="FFFFFF"/>
        </w:rPr>
        <w:t>«</w:t>
      </w:r>
      <w:r w:rsidRPr="00F3731D">
        <w:rPr>
          <w:rFonts w:ascii="Times New Roman" w:hAnsi="Times New Roman" w:cs="Times New Roman"/>
          <w:color w:val="000000"/>
          <w:sz w:val="28"/>
          <w:szCs w:val="28"/>
          <w:shd w:val="clear" w:color="auto" w:fill="FFFFFF"/>
        </w:rPr>
        <w:t>Под руководством взрослого Коля соблюдает инструкции, выполняет совместные дела с ребятами</w:t>
      </w:r>
      <w:r>
        <w:rPr>
          <w:rFonts w:ascii="Times New Roman" w:hAnsi="Times New Roman" w:cs="Times New Roman"/>
          <w:color w:val="000000"/>
          <w:sz w:val="28"/>
          <w:szCs w:val="28"/>
          <w:shd w:val="clear" w:color="auto" w:fill="FFFFFF"/>
        </w:rPr>
        <w:t>»</w:t>
      </w:r>
      <w:r w:rsidRPr="00F3731D">
        <w:rPr>
          <w:rFonts w:ascii="Times New Roman" w:hAnsi="Times New Roman" w:cs="Times New Roman"/>
          <w:color w:val="000000"/>
          <w:sz w:val="28"/>
          <w:szCs w:val="28"/>
          <w:shd w:val="clear" w:color="auto" w:fill="FFFFFF"/>
        </w:rPr>
        <w:t>.</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Fonts w:ascii="Times New Roman" w:hAnsi="Times New Roman" w:cs="Times New Roman"/>
          <w:color w:val="000000"/>
          <w:sz w:val="28"/>
          <w:szCs w:val="28"/>
        </w:rPr>
        <w:br/>
      </w:r>
      <w:r w:rsidRPr="00F3731D">
        <w:rPr>
          <w:rStyle w:val="a3"/>
          <w:rFonts w:ascii="Times New Roman" w:hAnsi="Times New Roman" w:cs="Times New Roman"/>
          <w:color w:val="000000"/>
          <w:sz w:val="28"/>
          <w:szCs w:val="28"/>
          <w:bdr w:val="none" w:sz="0" w:space="0" w:color="auto" w:frame="1"/>
          <w:shd w:val="clear" w:color="auto" w:fill="FFFFFF"/>
        </w:rPr>
        <w:t>Способ четвертый</w:t>
      </w:r>
    </w:p>
    <w:p w:rsidR="00F3731D" w:rsidRDefault="00F3731D" w:rsidP="00F3731D">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Применение при общении стиля «адвокат»</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proofErr w:type="gramStart"/>
      <w:r w:rsidRPr="00F3731D">
        <w:rPr>
          <w:rFonts w:ascii="Times New Roman" w:hAnsi="Times New Roman" w:cs="Times New Roman"/>
          <w:color w:val="000000"/>
          <w:sz w:val="28"/>
          <w:szCs w:val="28"/>
          <w:shd w:val="clear" w:color="auto" w:fill="FFFFFF"/>
        </w:rPr>
        <w:t>При таком стиле общения педагог встает на позицию уважения и заинтересованности к родителям, не выражает своего одобрения или порицания, а просто оказывает помощь в сложившейся ситуации).</w:t>
      </w:r>
      <w:proofErr w:type="gramEnd"/>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lastRenderedPageBreak/>
        <w:t>• Я не обвиняю вас и вашего ребенка в случившемся. Если это произошло, значит, на это все же есть какие-то причины.</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Style w:val="a3"/>
          <w:rFonts w:ascii="Times New Roman" w:hAnsi="Times New Roman" w:cs="Times New Roman"/>
          <w:color w:val="000000"/>
          <w:sz w:val="28"/>
          <w:szCs w:val="28"/>
          <w:bdr w:val="none" w:sz="0" w:space="0" w:color="auto" w:frame="1"/>
          <w:shd w:val="clear" w:color="auto" w:fill="FFFFFF"/>
        </w:rPr>
        <w:t>Способ пятый</w:t>
      </w:r>
    </w:p>
    <w:p w:rsidR="00F3731D" w:rsidRDefault="00F3731D" w:rsidP="00F3731D">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Применение приема активного слушания</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Приемы активного слушания для многих оказывается не по силам даже такой простейший прием, как умение слушать собеседника, не перебивая его. А ведь это – основа активного слушания и признак элементарной вежливости. Рассмотрим самые простые проявления из области метода активного слушания:</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 легкий наклон тела к собеседнику;</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регулярные кивки головой во время речи собеседника;</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вспышки глазами;</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мимика, соответствующая предмету разговора;</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поддакивание в знак согласия;</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пояснения по ходу речи;</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переспрашивание в конце высказывания («то есть, как я понимаю….»);</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подведение итогов («в общем, вы решили…»);</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выражение сопереживания;</w:t>
      </w:r>
    </w:p>
    <w:p w:rsidR="00F3731D" w:rsidRDefault="00F3731D" w:rsidP="00F3731D">
      <w:p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 xml:space="preserve">• </w:t>
      </w:r>
      <w:proofErr w:type="spellStart"/>
      <w:r w:rsidRPr="00F3731D">
        <w:rPr>
          <w:rFonts w:ascii="Times New Roman" w:hAnsi="Times New Roman" w:cs="Times New Roman"/>
          <w:color w:val="000000"/>
          <w:sz w:val="28"/>
          <w:szCs w:val="28"/>
          <w:shd w:val="clear" w:color="auto" w:fill="FFFFFF"/>
        </w:rPr>
        <w:t>эмпатия</w:t>
      </w:r>
      <w:proofErr w:type="spellEnd"/>
      <w:r w:rsidRPr="00F3731D">
        <w:rPr>
          <w:rFonts w:ascii="Times New Roman" w:hAnsi="Times New Roman" w:cs="Times New Roman"/>
          <w:color w:val="000000"/>
          <w:sz w:val="28"/>
          <w:szCs w:val="28"/>
          <w:shd w:val="clear" w:color="auto" w:fill="FFFFFF"/>
        </w:rPr>
        <w:t xml:space="preserve"> («это расстроило вас?») и т.д.</w:t>
      </w:r>
    </w:p>
    <w:p w:rsidR="00F3731D" w:rsidRDefault="00F3731D" w:rsidP="00F3731D">
      <w:pPr>
        <w:spacing w:after="0" w:line="240" w:lineRule="auto"/>
        <w:jc w:val="both"/>
        <w:rPr>
          <w:rStyle w:val="a3"/>
          <w:rFonts w:ascii="Times New Roman" w:hAnsi="Times New Roman" w:cs="Times New Roman"/>
          <w:color w:val="000000"/>
          <w:sz w:val="28"/>
          <w:szCs w:val="28"/>
          <w:bdr w:val="none" w:sz="0" w:space="0" w:color="auto" w:frame="1"/>
          <w:shd w:val="clear" w:color="auto" w:fill="FFFFFF"/>
        </w:rPr>
      </w:pPr>
      <w:r w:rsidRPr="00F3731D">
        <w:rPr>
          <w:rFonts w:ascii="Times New Roman" w:hAnsi="Times New Roman" w:cs="Times New Roman"/>
          <w:color w:val="000000"/>
          <w:sz w:val="28"/>
          <w:szCs w:val="28"/>
          <w:shd w:val="clear" w:color="auto" w:fill="FFFFFF"/>
        </w:rPr>
        <w:t xml:space="preserve">Техника активного слушания позволяет расположить собеседника к себе, убедить его в том, что для вас действительно важны его слова и даже позволяет вам влиять на его точку зрения, подводя его </w:t>
      </w:r>
      <w:proofErr w:type="gramStart"/>
      <w:r w:rsidRPr="00F3731D">
        <w:rPr>
          <w:rFonts w:ascii="Times New Roman" w:hAnsi="Times New Roman" w:cs="Times New Roman"/>
          <w:color w:val="000000"/>
          <w:sz w:val="28"/>
          <w:szCs w:val="28"/>
          <w:shd w:val="clear" w:color="auto" w:fill="FFFFFF"/>
        </w:rPr>
        <w:t>к</w:t>
      </w:r>
      <w:proofErr w:type="gramEnd"/>
      <w:r w:rsidRPr="00F3731D">
        <w:rPr>
          <w:rFonts w:ascii="Times New Roman" w:hAnsi="Times New Roman" w:cs="Times New Roman"/>
          <w:color w:val="000000"/>
          <w:sz w:val="28"/>
          <w:szCs w:val="28"/>
          <w:shd w:val="clear" w:color="auto" w:fill="FFFFFF"/>
        </w:rPr>
        <w:t xml:space="preserve"> </w:t>
      </w:r>
      <w:proofErr w:type="gramStart"/>
      <w:r w:rsidRPr="00F3731D">
        <w:rPr>
          <w:rFonts w:ascii="Times New Roman" w:hAnsi="Times New Roman" w:cs="Times New Roman"/>
          <w:color w:val="000000"/>
          <w:sz w:val="28"/>
          <w:szCs w:val="28"/>
          <w:shd w:val="clear" w:color="auto" w:fill="FFFFFF"/>
        </w:rPr>
        <w:t>новым</w:t>
      </w:r>
      <w:proofErr w:type="gramEnd"/>
      <w:r w:rsidRPr="00F3731D">
        <w:rPr>
          <w:rFonts w:ascii="Times New Roman" w:hAnsi="Times New Roman" w:cs="Times New Roman"/>
          <w:color w:val="000000"/>
          <w:sz w:val="28"/>
          <w:szCs w:val="28"/>
          <w:shd w:val="clear" w:color="auto" w:fill="FFFFFF"/>
        </w:rPr>
        <w:t xml:space="preserve"> выводам, используя только ту информацию, которую он вам выдал.</w:t>
      </w:r>
      <w:r w:rsidRPr="00F3731D">
        <w:rPr>
          <w:rFonts w:ascii="Times New Roman" w:hAnsi="Times New Roman" w:cs="Times New Roman"/>
          <w:color w:val="000000"/>
          <w:sz w:val="28"/>
          <w:szCs w:val="28"/>
        </w:rPr>
        <w:br/>
      </w:r>
      <w:r w:rsidRPr="00F3731D">
        <w:rPr>
          <w:rStyle w:val="a3"/>
          <w:rFonts w:ascii="Times New Roman" w:hAnsi="Times New Roman" w:cs="Times New Roman"/>
          <w:color w:val="000000"/>
          <w:sz w:val="28"/>
          <w:szCs w:val="28"/>
          <w:bdr w:val="none" w:sz="0" w:space="0" w:color="auto" w:frame="1"/>
          <w:shd w:val="clear" w:color="auto" w:fill="FFFFFF"/>
        </w:rPr>
        <w:t>Способ шестой</w:t>
      </w:r>
    </w:p>
    <w:p w:rsidR="00F3731D" w:rsidRDefault="00F3731D" w:rsidP="00F3731D">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F3731D">
        <w:rPr>
          <w:rFonts w:ascii="Times New Roman" w:hAnsi="Times New Roman" w:cs="Times New Roman"/>
          <w:i/>
          <w:iCs/>
          <w:color w:val="000000"/>
          <w:sz w:val="28"/>
          <w:szCs w:val="28"/>
          <w:bdr w:val="none" w:sz="0" w:space="0" w:color="auto" w:frame="1"/>
          <w:shd w:val="clear" w:color="auto" w:fill="FFFFFF"/>
        </w:rPr>
        <w:t>Применение приема «Я – высказывания»</w:t>
      </w:r>
    </w:p>
    <w:p w:rsidR="00F3731D" w:rsidRDefault="00F3731D" w:rsidP="00F3731D">
      <w:pPr>
        <w:spacing w:after="0" w:line="240" w:lineRule="auto"/>
        <w:jc w:val="both"/>
        <w:rPr>
          <w:rFonts w:ascii="Times New Roman" w:hAnsi="Times New Roman" w:cs="Times New Roman"/>
          <w:i/>
          <w:iCs/>
          <w:color w:val="000000"/>
          <w:sz w:val="28"/>
          <w:szCs w:val="28"/>
          <w:bdr w:val="none" w:sz="0" w:space="0" w:color="auto" w:frame="1"/>
          <w:shd w:val="clear" w:color="auto" w:fill="FFFFFF"/>
        </w:rPr>
      </w:pPr>
      <w:r w:rsidRPr="00F3731D">
        <w:rPr>
          <w:rFonts w:ascii="Times New Roman" w:hAnsi="Times New Roman" w:cs="Times New Roman"/>
          <w:color w:val="000000"/>
          <w:sz w:val="28"/>
          <w:szCs w:val="28"/>
          <w:shd w:val="clear" w:color="auto" w:fill="FFFFFF"/>
        </w:rPr>
        <w:t>Я - высказываний позволяет человеку выслушать вас и спокойно вам ответить.</w:t>
      </w:r>
      <w:r w:rsidRPr="00F3731D">
        <w:rPr>
          <w:rFonts w:ascii="Times New Roman" w:hAnsi="Times New Roman" w:cs="Times New Roman"/>
          <w:color w:val="000000"/>
          <w:sz w:val="28"/>
          <w:szCs w:val="28"/>
        </w:rPr>
        <w:br/>
      </w:r>
      <w:r w:rsidRPr="00F3731D">
        <w:rPr>
          <w:rFonts w:ascii="Times New Roman" w:hAnsi="Times New Roman" w:cs="Times New Roman"/>
          <w:i/>
          <w:iCs/>
          <w:color w:val="000000"/>
          <w:sz w:val="28"/>
          <w:szCs w:val="28"/>
          <w:bdr w:val="none" w:sz="0" w:space="0" w:color="auto" w:frame="1"/>
          <w:shd w:val="clear" w:color="auto" w:fill="FFFFFF"/>
        </w:rPr>
        <w:t>Схема "</w:t>
      </w:r>
      <w:proofErr w:type="spellStart"/>
      <w:proofErr w:type="gramStart"/>
      <w:r w:rsidRPr="00F3731D">
        <w:rPr>
          <w:rFonts w:ascii="Times New Roman" w:hAnsi="Times New Roman" w:cs="Times New Roman"/>
          <w:i/>
          <w:iCs/>
          <w:color w:val="000000"/>
          <w:sz w:val="28"/>
          <w:szCs w:val="28"/>
          <w:bdr w:val="none" w:sz="0" w:space="0" w:color="auto" w:frame="1"/>
          <w:shd w:val="clear" w:color="auto" w:fill="FFFFFF"/>
        </w:rPr>
        <w:t>Я-высказывания</w:t>
      </w:r>
      <w:proofErr w:type="spellEnd"/>
      <w:proofErr w:type="gramEnd"/>
      <w:r w:rsidRPr="00F3731D">
        <w:rPr>
          <w:rFonts w:ascii="Times New Roman" w:hAnsi="Times New Roman" w:cs="Times New Roman"/>
          <w:i/>
          <w:iCs/>
          <w:color w:val="000000"/>
          <w:sz w:val="28"/>
          <w:szCs w:val="28"/>
          <w:bdr w:val="none" w:sz="0" w:space="0" w:color="auto" w:frame="1"/>
          <w:shd w:val="clear" w:color="auto" w:fill="FFFFFF"/>
        </w:rPr>
        <w:t>"</w:t>
      </w:r>
    </w:p>
    <w:p w:rsidR="00F3731D" w:rsidRPr="00F3731D" w:rsidRDefault="00F3731D" w:rsidP="00F3731D">
      <w:pPr>
        <w:pStyle w:val="a4"/>
        <w:numPr>
          <w:ilvl w:val="0"/>
          <w:numId w:val="1"/>
        </w:numPr>
        <w:spacing w:after="0" w:line="240" w:lineRule="auto"/>
        <w:jc w:val="both"/>
        <w:rPr>
          <w:rFonts w:ascii="Times New Roman" w:hAnsi="Times New Roman" w:cs="Times New Roman"/>
          <w:color w:val="000000"/>
          <w:sz w:val="28"/>
          <w:szCs w:val="28"/>
          <w:shd w:val="clear" w:color="auto" w:fill="FFFFFF"/>
        </w:rPr>
      </w:pPr>
      <w:r w:rsidRPr="00F3731D">
        <w:rPr>
          <w:rFonts w:ascii="Times New Roman" w:hAnsi="Times New Roman" w:cs="Times New Roman"/>
          <w:color w:val="000000"/>
          <w:sz w:val="28"/>
          <w:szCs w:val="28"/>
          <w:shd w:val="clear" w:color="auto" w:fill="FFFFFF"/>
        </w:rPr>
        <w:t>Описание ситуации, вызвавшей напряжение: Когда я вижу, что ты…; Когда это происходит…; Когда я сталкиваюсь с тем, что…</w:t>
      </w:r>
    </w:p>
    <w:p w:rsidR="00F3731D" w:rsidRPr="00F3731D" w:rsidRDefault="00F3731D" w:rsidP="00F3731D">
      <w:pPr>
        <w:pStyle w:val="a4"/>
        <w:numPr>
          <w:ilvl w:val="0"/>
          <w:numId w:val="1"/>
        </w:numPr>
        <w:spacing w:after="0" w:line="240" w:lineRule="auto"/>
        <w:jc w:val="both"/>
        <w:rPr>
          <w:rFonts w:ascii="Times New Roman" w:hAnsi="Times New Roman" w:cs="Times New Roman"/>
          <w:sz w:val="28"/>
          <w:szCs w:val="28"/>
        </w:rPr>
      </w:pPr>
      <w:r w:rsidRPr="00F3731D">
        <w:rPr>
          <w:rFonts w:ascii="Times New Roman" w:hAnsi="Times New Roman" w:cs="Times New Roman"/>
          <w:color w:val="000000"/>
          <w:sz w:val="28"/>
          <w:szCs w:val="28"/>
          <w:shd w:val="clear" w:color="auto" w:fill="FFFFFF"/>
        </w:rPr>
        <w:t xml:space="preserve">Точное называние своего чувства: </w:t>
      </w:r>
      <w:proofErr w:type="gramStart"/>
      <w:r w:rsidRPr="00F3731D">
        <w:rPr>
          <w:rFonts w:ascii="Times New Roman" w:hAnsi="Times New Roman" w:cs="Times New Roman"/>
          <w:color w:val="000000"/>
          <w:sz w:val="28"/>
          <w:szCs w:val="28"/>
          <w:shd w:val="clear" w:color="auto" w:fill="FFFFFF"/>
        </w:rPr>
        <w:t>Я чувствую… (раздражение, беспомощность, горечь, боль, недоумение и т.д.); Я не знаю, как реагировать…; У меня возникает проблема…</w:t>
      </w:r>
      <w:proofErr w:type="gramEnd"/>
    </w:p>
    <w:p w:rsidR="00F3731D" w:rsidRPr="00F3731D" w:rsidRDefault="00F3731D" w:rsidP="00F3731D">
      <w:pPr>
        <w:pStyle w:val="a4"/>
        <w:numPr>
          <w:ilvl w:val="0"/>
          <w:numId w:val="1"/>
        </w:numPr>
        <w:spacing w:after="0" w:line="240" w:lineRule="auto"/>
        <w:jc w:val="both"/>
        <w:rPr>
          <w:rFonts w:ascii="Times New Roman" w:hAnsi="Times New Roman" w:cs="Times New Roman"/>
          <w:sz w:val="28"/>
          <w:szCs w:val="28"/>
        </w:rPr>
      </w:pPr>
      <w:r w:rsidRPr="00F3731D">
        <w:rPr>
          <w:rFonts w:ascii="Times New Roman" w:hAnsi="Times New Roman" w:cs="Times New Roman"/>
          <w:color w:val="000000"/>
          <w:sz w:val="28"/>
          <w:szCs w:val="28"/>
          <w:shd w:val="clear" w:color="auto" w:fill="FFFFFF"/>
        </w:rPr>
        <w:t>Называние причин: Потому что… ; в связи с тем, что</w:t>
      </w:r>
      <w:proofErr w:type="gramStart"/>
      <w:r w:rsidRPr="00F3731D">
        <w:rPr>
          <w:rFonts w:ascii="Times New Roman" w:hAnsi="Times New Roman" w:cs="Times New Roman"/>
          <w:color w:val="000000"/>
          <w:sz w:val="28"/>
          <w:szCs w:val="28"/>
          <w:shd w:val="clear" w:color="auto" w:fill="FFFFFF"/>
        </w:rPr>
        <w:t>…</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r w:rsidRPr="00F3731D">
        <w:rPr>
          <w:rFonts w:ascii="Times New Roman" w:hAnsi="Times New Roman" w:cs="Times New Roman"/>
          <w:color w:val="000000"/>
          <w:sz w:val="28"/>
          <w:szCs w:val="28"/>
          <w:shd w:val="clear" w:color="auto" w:fill="FFFFFF"/>
        </w:rPr>
        <w:t>Н</w:t>
      </w:r>
      <w:proofErr w:type="gramEnd"/>
      <w:r w:rsidRPr="00F3731D">
        <w:rPr>
          <w:rFonts w:ascii="Times New Roman" w:hAnsi="Times New Roman" w:cs="Times New Roman"/>
          <w:color w:val="000000"/>
          <w:sz w:val="28"/>
          <w:szCs w:val="28"/>
          <w:shd w:val="clear" w:color="auto" w:fill="FFFFFF"/>
        </w:rPr>
        <w:t>апример:</w:t>
      </w:r>
      <w:r>
        <w:rPr>
          <w:rFonts w:ascii="Times New Roman" w:hAnsi="Times New Roman" w:cs="Times New Roman"/>
          <w:color w:val="000000"/>
          <w:sz w:val="28"/>
          <w:szCs w:val="28"/>
          <w:shd w:val="clear" w:color="auto" w:fill="FFFFFF"/>
        </w:rPr>
        <w:t xml:space="preserve"> </w:t>
      </w:r>
      <w:r w:rsidRPr="00F3731D">
        <w:rPr>
          <w:rFonts w:ascii="Times New Roman" w:hAnsi="Times New Roman" w:cs="Times New Roman"/>
          <w:color w:val="000000"/>
          <w:sz w:val="28"/>
          <w:szCs w:val="28"/>
          <w:shd w:val="clear" w:color="auto" w:fill="FFFFFF"/>
        </w:rPr>
        <w:t>Витя пропускает очен</w:t>
      </w:r>
      <w:r>
        <w:rPr>
          <w:rFonts w:ascii="Times New Roman" w:hAnsi="Times New Roman" w:cs="Times New Roman"/>
          <w:color w:val="000000"/>
          <w:sz w:val="28"/>
          <w:szCs w:val="28"/>
          <w:shd w:val="clear" w:color="auto" w:fill="FFFFFF"/>
        </w:rPr>
        <w:t xml:space="preserve">ь много занятий. Я переживаю за усвоение материала Витей </w:t>
      </w:r>
      <w:r w:rsidRPr="00F3731D">
        <w:rPr>
          <w:rFonts w:ascii="Times New Roman" w:hAnsi="Times New Roman" w:cs="Times New Roman"/>
          <w:color w:val="000000"/>
          <w:sz w:val="28"/>
          <w:szCs w:val="28"/>
          <w:shd w:val="clear" w:color="auto" w:fill="FFFFFF"/>
        </w:rPr>
        <w:t>из-за пропусков! Мальчик очень много времени проводит за компьютерными играми. Я переживаю, что Коля слишком увлечен компьютерными играми.</w:t>
      </w:r>
    </w:p>
    <w:p w:rsidR="00952CCC" w:rsidRPr="00F3731D" w:rsidRDefault="00F3731D" w:rsidP="00F3731D">
      <w:pPr>
        <w:pStyle w:val="a4"/>
        <w:numPr>
          <w:ilvl w:val="0"/>
          <w:numId w:val="1"/>
        </w:numPr>
        <w:spacing w:after="0" w:line="240" w:lineRule="auto"/>
        <w:jc w:val="both"/>
        <w:rPr>
          <w:rFonts w:ascii="Times New Roman" w:hAnsi="Times New Roman" w:cs="Times New Roman"/>
          <w:sz w:val="28"/>
          <w:szCs w:val="28"/>
        </w:rPr>
      </w:pPr>
      <w:r w:rsidRPr="00F3731D">
        <w:rPr>
          <w:rFonts w:ascii="Times New Roman" w:hAnsi="Times New Roman" w:cs="Times New Roman"/>
          <w:color w:val="000000"/>
          <w:sz w:val="28"/>
          <w:szCs w:val="28"/>
          <w:shd w:val="clear" w:color="auto" w:fill="FFFFFF"/>
        </w:rPr>
        <w:t xml:space="preserve">Если вы произнесли негативное предложение, ваш энергетический уровень ниже, чем </w:t>
      </w:r>
      <w:proofErr w:type="gramStart"/>
      <w:r w:rsidRPr="00F3731D">
        <w:rPr>
          <w:rFonts w:ascii="Times New Roman" w:hAnsi="Times New Roman" w:cs="Times New Roman"/>
          <w:color w:val="000000"/>
          <w:sz w:val="28"/>
          <w:szCs w:val="28"/>
          <w:shd w:val="clear" w:color="auto" w:fill="FFFFFF"/>
        </w:rPr>
        <w:t>при</w:t>
      </w:r>
      <w:proofErr w:type="gramEnd"/>
      <w:r w:rsidRPr="00F3731D">
        <w:rPr>
          <w:rFonts w:ascii="Times New Roman" w:hAnsi="Times New Roman" w:cs="Times New Roman"/>
          <w:color w:val="000000"/>
          <w:sz w:val="28"/>
          <w:szCs w:val="28"/>
          <w:shd w:val="clear" w:color="auto" w:fill="FFFFFF"/>
        </w:rPr>
        <w:t xml:space="preserve"> позитивном. При таком сообщении затрачивается много энергии и учителя, и учеников, и родителей, и они запоминают этот день, как неприятный. Избегайте таких предложений.</w:t>
      </w:r>
      <w:r w:rsidRPr="00F3731D">
        <w:rPr>
          <w:rStyle w:val="apple-converted-space"/>
          <w:rFonts w:ascii="Times New Roman" w:hAnsi="Times New Roman" w:cs="Times New Roman"/>
          <w:color w:val="000000"/>
          <w:sz w:val="28"/>
          <w:szCs w:val="28"/>
          <w:shd w:val="clear" w:color="auto" w:fill="FFFFFF"/>
        </w:rPr>
        <w:t> </w:t>
      </w:r>
      <w:r w:rsidRPr="00F3731D">
        <w:rPr>
          <w:rFonts w:ascii="Times New Roman" w:hAnsi="Times New Roman" w:cs="Times New Roman"/>
          <w:color w:val="000000"/>
          <w:sz w:val="28"/>
          <w:szCs w:val="28"/>
        </w:rPr>
        <w:br/>
      </w:r>
    </w:p>
    <w:sectPr w:rsidR="00952CCC" w:rsidRPr="00F3731D" w:rsidSect="00F3731D">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47312"/>
    <w:multiLevelType w:val="hybridMultilevel"/>
    <w:tmpl w:val="B9188772"/>
    <w:lvl w:ilvl="0" w:tplc="ECB0C882">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F3731D"/>
    <w:rsid w:val="00166CAB"/>
    <w:rsid w:val="00525BFE"/>
    <w:rsid w:val="00681B23"/>
    <w:rsid w:val="00695AB1"/>
    <w:rsid w:val="00BF3184"/>
    <w:rsid w:val="00EF0210"/>
    <w:rsid w:val="00F3731D"/>
    <w:rsid w:val="00FB4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3731D"/>
    <w:rPr>
      <w:b/>
      <w:bCs/>
    </w:rPr>
  </w:style>
  <w:style w:type="character" w:customStyle="1" w:styleId="apple-converted-space">
    <w:name w:val="apple-converted-space"/>
    <w:basedOn w:val="a0"/>
    <w:rsid w:val="00F3731D"/>
  </w:style>
  <w:style w:type="paragraph" w:styleId="a4">
    <w:name w:val="List Paragraph"/>
    <w:basedOn w:val="a"/>
    <w:uiPriority w:val="34"/>
    <w:qFormat/>
    <w:rsid w:val="00F373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6660</Characters>
  <Application>Microsoft Office Word</Application>
  <DocSecurity>0</DocSecurity>
  <Lines>55</Lines>
  <Paragraphs>15</Paragraphs>
  <ScaleCrop>false</ScaleCrop>
  <Company>Krokoz™ Inc.</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Кристаллик</cp:lastModifiedBy>
  <cp:revision>2</cp:revision>
  <dcterms:created xsi:type="dcterms:W3CDTF">2017-11-07T04:57:00Z</dcterms:created>
  <dcterms:modified xsi:type="dcterms:W3CDTF">2017-11-07T04:57:00Z</dcterms:modified>
</cp:coreProperties>
</file>